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910" w:rsidRPr="00760910" w:rsidRDefault="00760910" w:rsidP="00760910">
      <w:pPr>
        <w:pStyle w:val="IntenseQuote"/>
        <w:rPr>
          <w:sz w:val="52"/>
          <w:szCs w:val="52"/>
        </w:rPr>
      </w:pPr>
      <w:r w:rsidRPr="00760910">
        <w:rPr>
          <w:sz w:val="52"/>
          <w:szCs w:val="52"/>
        </w:rPr>
        <w:t>What is Project SEED?</w:t>
      </w:r>
    </w:p>
    <w:p w:rsidR="00760910" w:rsidRPr="00724E1F" w:rsidRDefault="00760910" w:rsidP="00724E1F">
      <w:pPr>
        <w:shd w:val="clear" w:color="auto" w:fill="FFFFFF"/>
        <w:spacing w:after="365" w:line="408" w:lineRule="atLeast"/>
        <w:jc w:val="both"/>
        <w:rPr>
          <w:rFonts w:ascii="Arial" w:hAnsi="Arial" w:cs="Arial"/>
        </w:rPr>
      </w:pPr>
      <w:r w:rsidRPr="00724E1F">
        <w:rPr>
          <w:rFonts w:ascii="Arial" w:hAnsi="Arial" w:cs="Arial"/>
        </w:rPr>
        <w:t>Project SEED is a program administered by the American Chemical Society (ACS) that offers a unique opportunity to spend a summer conducting hands-on research with a scientist in a laboratory setting. Project SEED programs are initiated and hosted by research institutions (academic, government, or ind</w:t>
      </w:r>
      <w:r w:rsidRPr="00724E1F">
        <w:rPr>
          <w:rFonts w:ascii="Arial" w:hAnsi="Arial" w:cs="Arial"/>
        </w:rPr>
        <w:t xml:space="preserve">ustrial laboratories). </w:t>
      </w:r>
      <w:proofErr w:type="gramStart"/>
      <w:r w:rsidRPr="00724E1F">
        <w:rPr>
          <w:rFonts w:ascii="Arial" w:hAnsi="Arial" w:cs="Arial"/>
        </w:rPr>
        <w:t>Students</w:t>
      </w:r>
      <w:proofErr w:type="gramEnd"/>
      <w:r w:rsidRPr="00724E1F">
        <w:rPr>
          <w:rFonts w:ascii="Arial" w:hAnsi="Arial" w:cs="Arial"/>
        </w:rPr>
        <w:t xml:space="preserve"> work 8–10 weeks and are awarded a </w:t>
      </w:r>
      <w:r w:rsidRPr="00724E1F">
        <w:rPr>
          <w:rFonts w:ascii="Arial" w:hAnsi="Arial" w:cs="Arial"/>
        </w:rPr>
        <w:t xml:space="preserve">$2500 </w:t>
      </w:r>
      <w:r w:rsidRPr="00724E1F">
        <w:rPr>
          <w:rFonts w:ascii="Arial" w:hAnsi="Arial" w:cs="Arial"/>
        </w:rPr>
        <w:t>stipend. Students who satisfactorily complete the first summer and who have not yet entered college may</w:t>
      </w:r>
      <w:r w:rsidR="00724E1F" w:rsidRPr="00724E1F">
        <w:rPr>
          <w:rFonts w:ascii="Arial" w:hAnsi="Arial" w:cs="Arial"/>
        </w:rPr>
        <w:t xml:space="preserve"> have the opportunity to</w:t>
      </w:r>
      <w:r w:rsidRPr="00724E1F">
        <w:rPr>
          <w:rFonts w:ascii="Arial" w:hAnsi="Arial" w:cs="Arial"/>
        </w:rPr>
        <w:t xml:space="preserve"> return for a second summer of research and receive a higher stipend. </w:t>
      </w:r>
    </w:p>
    <w:p w:rsidR="00724E1F" w:rsidRPr="00724E1F" w:rsidRDefault="00760910" w:rsidP="00724E1F">
      <w:pPr>
        <w:shd w:val="clear" w:color="auto" w:fill="FFFFFF"/>
        <w:spacing w:after="365" w:line="408" w:lineRule="atLeast"/>
        <w:jc w:val="both"/>
        <w:rPr>
          <w:rFonts w:ascii="Arial" w:hAnsi="Arial" w:cs="Arial"/>
        </w:rPr>
      </w:pPr>
      <w:r w:rsidRPr="00724E1F">
        <w:rPr>
          <w:rFonts w:ascii="Arial" w:hAnsi="Arial" w:cs="Arial"/>
        </w:rPr>
        <w:t xml:space="preserve">Because of the design of the research projects and the close mentoring relationship between student and scientist, the program has had a very positive influence on students. </w:t>
      </w:r>
    </w:p>
    <w:p w:rsidR="00724E1F" w:rsidRDefault="00760910" w:rsidP="00724E1F">
      <w:pPr>
        <w:pStyle w:val="Quote"/>
      </w:pPr>
      <w:r w:rsidRPr="00724E1F">
        <w:t>“Ultimately, I am incredibly grateful for being given this life changing opportunity through Project SEED. With my summer internship experience, I am now ready to advance myself in the scientific community.”</w:t>
      </w:r>
      <w:r>
        <w:t xml:space="preserve"> </w:t>
      </w:r>
      <w:proofErr w:type="spellStart"/>
      <w:r>
        <w:t>Marchelle</w:t>
      </w:r>
      <w:proofErr w:type="spellEnd"/>
      <w:r>
        <w:t xml:space="preserve"> Meza, San Diego, Calif. </w:t>
      </w:r>
    </w:p>
    <w:p w:rsidR="00724E1F" w:rsidRDefault="00760910" w:rsidP="00724E1F">
      <w:pPr>
        <w:pStyle w:val="Quote"/>
      </w:pPr>
      <w:r w:rsidRPr="00724E1F">
        <w:t>“Thanks to the Project SEED program, I have a career path to aim for to become a biochemical researcher with an emphasis on toxin removal.”</w:t>
      </w:r>
      <w:r>
        <w:t xml:space="preserve"> Cheyenne Silva, San Antonio, Tex. </w:t>
      </w:r>
    </w:p>
    <w:p w:rsidR="00760910" w:rsidRDefault="00760910" w:rsidP="00724E1F">
      <w:pPr>
        <w:pStyle w:val="Quote"/>
      </w:pPr>
      <w:r w:rsidRPr="00724E1F">
        <w:t>“The Project SEED program is an experience I will never forget that has challenged, influenced, and helped me push for my future goals.”</w:t>
      </w:r>
      <w:r>
        <w:t xml:space="preserve"> Jordan Childs, Pocatello, Idaho</w:t>
      </w:r>
    </w:p>
    <w:p w:rsidR="00760910" w:rsidRPr="00760910" w:rsidRDefault="00760910" w:rsidP="00760910">
      <w:pPr>
        <w:shd w:val="clear" w:color="auto" w:fill="FFFFFF"/>
        <w:spacing w:after="365" w:line="408" w:lineRule="atLeast"/>
        <w:rPr>
          <w:rFonts w:ascii="Arial" w:eastAsia="Times New Roman" w:hAnsi="Arial" w:cs="Arial"/>
          <w:color w:val="333333"/>
          <w:sz w:val="23"/>
          <w:szCs w:val="23"/>
        </w:rPr>
      </w:pPr>
      <w:r>
        <w:rPr>
          <w:rFonts w:ascii="Arial" w:eastAsia="Times New Roman" w:hAnsi="Arial" w:cs="Arial"/>
          <w:color w:val="333333"/>
          <w:sz w:val="23"/>
          <w:szCs w:val="23"/>
        </w:rPr>
        <w:t xml:space="preserve">More information on the program can be found at </w:t>
      </w:r>
      <w:hyperlink r:id="rId5" w:history="1">
        <w:r w:rsidRPr="00617B4B">
          <w:rPr>
            <w:rStyle w:val="Hyperlink"/>
            <w:rFonts w:ascii="Arial" w:eastAsia="Times New Roman" w:hAnsi="Arial" w:cs="Arial"/>
            <w:sz w:val="23"/>
            <w:szCs w:val="23"/>
          </w:rPr>
          <w:t>www.acs.org/projects</w:t>
        </w:r>
        <w:r w:rsidRPr="00617B4B">
          <w:rPr>
            <w:rStyle w:val="Hyperlink"/>
            <w:rFonts w:ascii="Arial" w:eastAsia="Times New Roman" w:hAnsi="Arial" w:cs="Arial"/>
            <w:sz w:val="23"/>
            <w:szCs w:val="23"/>
          </w:rPr>
          <w:t>e</w:t>
        </w:r>
        <w:r w:rsidRPr="00617B4B">
          <w:rPr>
            <w:rStyle w:val="Hyperlink"/>
            <w:rFonts w:ascii="Arial" w:eastAsia="Times New Roman" w:hAnsi="Arial" w:cs="Arial"/>
            <w:sz w:val="23"/>
            <w:szCs w:val="23"/>
          </w:rPr>
          <w:t>ed</w:t>
        </w:r>
      </w:hyperlink>
      <w:r>
        <w:rPr>
          <w:rFonts w:ascii="Arial" w:eastAsia="Times New Roman" w:hAnsi="Arial" w:cs="Arial"/>
          <w:color w:val="333333"/>
          <w:sz w:val="23"/>
          <w:szCs w:val="23"/>
        </w:rPr>
        <w:t xml:space="preserve"> </w:t>
      </w:r>
    </w:p>
    <w:p w:rsidR="00760910" w:rsidRPr="00760910" w:rsidRDefault="00760910" w:rsidP="00760910">
      <w:pPr>
        <w:shd w:val="clear" w:color="auto" w:fill="FFFFFF"/>
        <w:spacing w:after="120" w:line="240" w:lineRule="auto"/>
        <w:outlineLvl w:val="1"/>
        <w:rPr>
          <w:rFonts w:ascii="Arial" w:eastAsia="Times New Roman" w:hAnsi="Arial" w:cs="Arial"/>
          <w:b/>
          <w:bCs/>
          <w:color w:val="000000"/>
          <w:sz w:val="40"/>
          <w:szCs w:val="40"/>
        </w:rPr>
      </w:pPr>
      <w:r w:rsidRPr="00760910">
        <w:rPr>
          <w:rFonts w:ascii="Arial" w:eastAsia="Times New Roman" w:hAnsi="Arial" w:cs="Arial"/>
          <w:b/>
          <w:bCs/>
          <w:color w:val="000000"/>
          <w:sz w:val="40"/>
          <w:szCs w:val="40"/>
        </w:rPr>
        <w:t>The Opportunities</w:t>
      </w:r>
    </w:p>
    <w:p w:rsidR="00760910" w:rsidRDefault="00760910" w:rsidP="00724E1F">
      <w:pPr>
        <w:shd w:val="clear" w:color="auto" w:fill="FFFFFF"/>
        <w:spacing w:after="365" w:line="408" w:lineRule="atLeast"/>
        <w:jc w:val="both"/>
        <w:rPr>
          <w:rFonts w:ascii="Arial" w:eastAsia="Times New Roman" w:hAnsi="Arial" w:cs="Arial"/>
          <w:color w:val="333333"/>
          <w:sz w:val="23"/>
          <w:szCs w:val="23"/>
        </w:rPr>
      </w:pPr>
      <w:r w:rsidRPr="00760910">
        <w:rPr>
          <w:rFonts w:ascii="Arial" w:eastAsia="Times New Roman" w:hAnsi="Arial" w:cs="Arial"/>
          <w:color w:val="333333"/>
          <w:sz w:val="23"/>
          <w:szCs w:val="23"/>
        </w:rPr>
        <w:t>For 8 to 10 weeks, SEED students have the unique opportunity to work with scientists, who help them develop laboratory, written and oral skills as they discover that they are capable of conducting scientific research. Mentors also provide guidance, encouragement, and letters of recommendation for college.</w:t>
      </w:r>
    </w:p>
    <w:p w:rsidR="00724E1F" w:rsidRPr="00760910" w:rsidRDefault="00724E1F" w:rsidP="00760910">
      <w:pPr>
        <w:shd w:val="clear" w:color="auto" w:fill="FFFFFF"/>
        <w:spacing w:after="365" w:line="408" w:lineRule="atLeast"/>
        <w:rPr>
          <w:rFonts w:ascii="Arial" w:eastAsia="Times New Roman" w:hAnsi="Arial" w:cs="Arial"/>
          <w:color w:val="333333"/>
          <w:sz w:val="23"/>
          <w:szCs w:val="23"/>
        </w:rPr>
      </w:pPr>
    </w:p>
    <w:p w:rsidR="00760910" w:rsidRPr="00760910" w:rsidRDefault="00760910" w:rsidP="00760910">
      <w:pPr>
        <w:shd w:val="clear" w:color="auto" w:fill="FFFFFF"/>
        <w:spacing w:after="120" w:line="288" w:lineRule="atLeast"/>
        <w:outlineLvl w:val="2"/>
        <w:rPr>
          <w:rFonts w:ascii="Arial" w:eastAsia="Times New Roman" w:hAnsi="Arial" w:cs="Arial"/>
          <w:b/>
          <w:bCs/>
          <w:color w:val="777777"/>
          <w:sz w:val="32"/>
          <w:szCs w:val="32"/>
        </w:rPr>
      </w:pPr>
      <w:r w:rsidRPr="00760910">
        <w:rPr>
          <w:rFonts w:ascii="Arial" w:eastAsia="Times New Roman" w:hAnsi="Arial" w:cs="Arial"/>
          <w:b/>
          <w:bCs/>
          <w:color w:val="777777"/>
          <w:sz w:val="32"/>
          <w:szCs w:val="32"/>
        </w:rPr>
        <w:lastRenderedPageBreak/>
        <w:t>Benefits of Project SEED</w:t>
      </w:r>
    </w:p>
    <w:p w:rsidR="00760910" w:rsidRPr="00760910" w:rsidRDefault="00760910" w:rsidP="00760910">
      <w:pPr>
        <w:numPr>
          <w:ilvl w:val="0"/>
          <w:numId w:val="1"/>
        </w:numPr>
        <w:shd w:val="clear" w:color="auto" w:fill="FFFFFF"/>
        <w:spacing w:before="100" w:beforeAutospacing="1" w:after="100" w:afterAutospacing="1" w:line="408" w:lineRule="atLeast"/>
        <w:ind w:left="87" w:right="15"/>
        <w:rPr>
          <w:rFonts w:ascii="Arial" w:eastAsia="Times New Roman" w:hAnsi="Arial" w:cs="Arial"/>
          <w:color w:val="333333"/>
          <w:sz w:val="23"/>
          <w:szCs w:val="23"/>
        </w:rPr>
      </w:pPr>
      <w:r w:rsidRPr="00760910">
        <w:rPr>
          <w:rFonts w:ascii="Arial" w:eastAsia="Times New Roman" w:hAnsi="Arial" w:cs="Arial"/>
          <w:color w:val="333333"/>
          <w:sz w:val="23"/>
          <w:szCs w:val="23"/>
        </w:rPr>
        <w:t>Exciting research opportunities</w:t>
      </w:r>
    </w:p>
    <w:p w:rsidR="00760910" w:rsidRPr="00760910" w:rsidRDefault="00760910" w:rsidP="00760910">
      <w:pPr>
        <w:numPr>
          <w:ilvl w:val="0"/>
          <w:numId w:val="1"/>
        </w:numPr>
        <w:shd w:val="clear" w:color="auto" w:fill="FFFFFF"/>
        <w:spacing w:before="100" w:beforeAutospacing="1" w:after="100" w:afterAutospacing="1" w:line="408" w:lineRule="atLeast"/>
        <w:ind w:left="87" w:right="15"/>
        <w:rPr>
          <w:rFonts w:ascii="Arial" w:eastAsia="Times New Roman" w:hAnsi="Arial" w:cs="Arial"/>
          <w:color w:val="333333"/>
          <w:sz w:val="23"/>
          <w:szCs w:val="23"/>
        </w:rPr>
      </w:pPr>
      <w:r w:rsidRPr="00760910">
        <w:rPr>
          <w:rFonts w:ascii="Arial" w:eastAsia="Times New Roman" w:hAnsi="Arial" w:cs="Arial"/>
          <w:color w:val="333333"/>
          <w:sz w:val="23"/>
          <w:szCs w:val="23"/>
        </w:rPr>
        <w:t>Information on career paths</w:t>
      </w:r>
    </w:p>
    <w:p w:rsidR="00760910" w:rsidRPr="00760910" w:rsidRDefault="00760910" w:rsidP="00760910">
      <w:pPr>
        <w:numPr>
          <w:ilvl w:val="0"/>
          <w:numId w:val="1"/>
        </w:numPr>
        <w:shd w:val="clear" w:color="auto" w:fill="FFFFFF"/>
        <w:spacing w:before="100" w:beforeAutospacing="1" w:after="100" w:afterAutospacing="1" w:line="408" w:lineRule="atLeast"/>
        <w:ind w:left="87" w:right="15"/>
        <w:rPr>
          <w:rFonts w:ascii="Arial" w:eastAsia="Times New Roman" w:hAnsi="Arial" w:cs="Arial"/>
          <w:color w:val="333333"/>
          <w:sz w:val="23"/>
          <w:szCs w:val="23"/>
        </w:rPr>
      </w:pPr>
      <w:r w:rsidRPr="00760910">
        <w:rPr>
          <w:rFonts w:ascii="Arial" w:eastAsia="Times New Roman" w:hAnsi="Arial" w:cs="Arial"/>
          <w:color w:val="333333"/>
          <w:sz w:val="23"/>
          <w:szCs w:val="23"/>
        </w:rPr>
        <w:t>Preparation for college studies</w:t>
      </w:r>
    </w:p>
    <w:p w:rsidR="00760910" w:rsidRPr="00760910" w:rsidRDefault="00760910" w:rsidP="00760910">
      <w:pPr>
        <w:numPr>
          <w:ilvl w:val="0"/>
          <w:numId w:val="1"/>
        </w:numPr>
        <w:shd w:val="clear" w:color="auto" w:fill="FFFFFF"/>
        <w:spacing w:before="100" w:beforeAutospacing="1" w:after="100" w:afterAutospacing="1" w:line="408" w:lineRule="atLeast"/>
        <w:ind w:left="87" w:right="15"/>
        <w:rPr>
          <w:rFonts w:ascii="Arial" w:eastAsia="Times New Roman" w:hAnsi="Arial" w:cs="Arial"/>
          <w:color w:val="333333"/>
          <w:sz w:val="23"/>
          <w:szCs w:val="23"/>
        </w:rPr>
      </w:pPr>
      <w:r w:rsidRPr="00760910">
        <w:rPr>
          <w:rFonts w:ascii="Arial" w:eastAsia="Times New Roman" w:hAnsi="Arial" w:cs="Arial"/>
          <w:color w:val="333333"/>
          <w:sz w:val="23"/>
          <w:szCs w:val="23"/>
        </w:rPr>
        <w:t>Individual mentoring by SEED scientists</w:t>
      </w:r>
    </w:p>
    <w:p w:rsidR="00760910" w:rsidRPr="00760910" w:rsidRDefault="00760910" w:rsidP="00760910">
      <w:pPr>
        <w:numPr>
          <w:ilvl w:val="0"/>
          <w:numId w:val="1"/>
        </w:numPr>
        <w:shd w:val="clear" w:color="auto" w:fill="FFFFFF"/>
        <w:spacing w:before="100" w:beforeAutospacing="1" w:after="100" w:afterAutospacing="1" w:line="408" w:lineRule="atLeast"/>
        <w:ind w:left="87" w:right="15"/>
        <w:rPr>
          <w:rFonts w:ascii="Arial" w:eastAsia="Times New Roman" w:hAnsi="Arial" w:cs="Arial"/>
          <w:color w:val="333333"/>
          <w:sz w:val="23"/>
          <w:szCs w:val="23"/>
        </w:rPr>
      </w:pPr>
      <w:r w:rsidRPr="00760910">
        <w:rPr>
          <w:rFonts w:ascii="Arial" w:eastAsia="Times New Roman" w:hAnsi="Arial" w:cs="Arial"/>
          <w:color w:val="333333"/>
          <w:sz w:val="23"/>
          <w:szCs w:val="23"/>
        </w:rPr>
        <w:t>Exposure to other assistance programs</w:t>
      </w:r>
    </w:p>
    <w:p w:rsidR="00760910" w:rsidRPr="00760910" w:rsidRDefault="00760910" w:rsidP="00760910">
      <w:pPr>
        <w:numPr>
          <w:ilvl w:val="0"/>
          <w:numId w:val="1"/>
        </w:numPr>
        <w:shd w:val="clear" w:color="auto" w:fill="FFFFFF"/>
        <w:spacing w:before="100" w:beforeAutospacing="1" w:after="100" w:afterAutospacing="1" w:line="408" w:lineRule="atLeast"/>
        <w:ind w:left="87" w:right="15"/>
        <w:rPr>
          <w:rFonts w:ascii="Arial" w:eastAsia="Times New Roman" w:hAnsi="Arial" w:cs="Arial"/>
          <w:color w:val="333333"/>
          <w:sz w:val="23"/>
          <w:szCs w:val="23"/>
        </w:rPr>
      </w:pPr>
      <w:r w:rsidRPr="00760910">
        <w:rPr>
          <w:rFonts w:ascii="Arial" w:eastAsia="Times New Roman" w:hAnsi="Arial" w:cs="Arial"/>
          <w:color w:val="333333"/>
          <w:sz w:val="23"/>
          <w:szCs w:val="23"/>
        </w:rPr>
        <w:t>Opportunities to present their summer research at a scientific meeting</w:t>
      </w:r>
    </w:p>
    <w:p w:rsidR="00760910" w:rsidRPr="00760910" w:rsidRDefault="00760910" w:rsidP="00760910">
      <w:pPr>
        <w:numPr>
          <w:ilvl w:val="0"/>
          <w:numId w:val="1"/>
        </w:numPr>
        <w:shd w:val="clear" w:color="auto" w:fill="FFFFFF"/>
        <w:spacing w:before="100" w:beforeAutospacing="1" w:after="100" w:afterAutospacing="1" w:line="408" w:lineRule="atLeast"/>
        <w:ind w:left="87" w:right="15"/>
        <w:rPr>
          <w:rFonts w:ascii="Arial" w:eastAsia="Times New Roman" w:hAnsi="Arial" w:cs="Arial"/>
          <w:color w:val="333333"/>
          <w:sz w:val="23"/>
          <w:szCs w:val="23"/>
        </w:rPr>
      </w:pPr>
      <w:r w:rsidRPr="00760910">
        <w:rPr>
          <w:rFonts w:ascii="Arial" w:eastAsia="Times New Roman" w:hAnsi="Arial" w:cs="Arial"/>
          <w:color w:val="333333"/>
          <w:sz w:val="23"/>
          <w:szCs w:val="23"/>
        </w:rPr>
        <w:t>Eligibility to apply for a SEED college scholarship</w:t>
      </w:r>
    </w:p>
    <w:p w:rsidR="00760910" w:rsidRPr="00760910" w:rsidRDefault="00760910" w:rsidP="00760910">
      <w:pPr>
        <w:numPr>
          <w:ilvl w:val="0"/>
          <w:numId w:val="1"/>
        </w:numPr>
        <w:shd w:val="clear" w:color="auto" w:fill="FFFFFF"/>
        <w:spacing w:before="100" w:beforeAutospacing="1" w:after="100" w:afterAutospacing="1" w:line="408" w:lineRule="atLeast"/>
        <w:ind w:left="87" w:right="15"/>
        <w:rPr>
          <w:rFonts w:ascii="Arial" w:eastAsia="Times New Roman" w:hAnsi="Arial" w:cs="Arial"/>
          <w:color w:val="333333"/>
          <w:sz w:val="23"/>
          <w:szCs w:val="23"/>
        </w:rPr>
      </w:pPr>
      <w:r w:rsidRPr="00760910">
        <w:rPr>
          <w:rFonts w:ascii="Arial" w:eastAsia="Times New Roman" w:hAnsi="Arial" w:cs="Arial"/>
          <w:color w:val="333333"/>
          <w:sz w:val="23"/>
          <w:szCs w:val="23"/>
        </w:rPr>
        <w:t>A chance to enhance self-confidence</w:t>
      </w:r>
    </w:p>
    <w:p w:rsidR="00760910" w:rsidRPr="00760910" w:rsidRDefault="00760910" w:rsidP="00760910">
      <w:pPr>
        <w:shd w:val="clear" w:color="auto" w:fill="FFFFFF"/>
        <w:spacing w:after="120" w:line="240" w:lineRule="auto"/>
        <w:outlineLvl w:val="1"/>
        <w:rPr>
          <w:rFonts w:ascii="Arial" w:eastAsia="Times New Roman" w:hAnsi="Arial" w:cs="Arial"/>
          <w:b/>
          <w:bCs/>
          <w:color w:val="000000"/>
          <w:sz w:val="40"/>
          <w:szCs w:val="40"/>
        </w:rPr>
      </w:pPr>
      <w:r w:rsidRPr="00760910">
        <w:rPr>
          <w:rFonts w:ascii="Arial" w:eastAsia="Times New Roman" w:hAnsi="Arial" w:cs="Arial"/>
          <w:b/>
          <w:bCs/>
          <w:color w:val="000000"/>
          <w:sz w:val="40"/>
          <w:szCs w:val="40"/>
        </w:rPr>
        <w:t>The Institutions</w:t>
      </w:r>
    </w:p>
    <w:p w:rsidR="00760910" w:rsidRPr="00760910" w:rsidRDefault="00760910" w:rsidP="00724E1F">
      <w:pPr>
        <w:shd w:val="clear" w:color="auto" w:fill="FFFFFF"/>
        <w:spacing w:after="365" w:line="408" w:lineRule="atLeast"/>
        <w:jc w:val="both"/>
        <w:rPr>
          <w:rFonts w:ascii="Arial" w:eastAsia="Times New Roman" w:hAnsi="Arial" w:cs="Arial"/>
          <w:color w:val="333333"/>
          <w:sz w:val="23"/>
          <w:szCs w:val="23"/>
        </w:rPr>
      </w:pPr>
      <w:r w:rsidRPr="00760910">
        <w:rPr>
          <w:rFonts w:ascii="Arial" w:eastAsia="Times New Roman" w:hAnsi="Arial" w:cs="Arial"/>
          <w:color w:val="333333"/>
          <w:sz w:val="23"/>
          <w:szCs w:val="23"/>
        </w:rPr>
        <w:t>Project SEED students gain research experience in academic, industrial, and governmental research laboratories through the guidance of scientist-mentors. Over the past four decades, more than 350 institutions have sponsored more than 8,500 high school students to work on scientific research projects.</w:t>
      </w:r>
      <w:r w:rsidR="00FE07B2">
        <w:rPr>
          <w:rFonts w:ascii="Arial" w:eastAsia="Times New Roman" w:hAnsi="Arial" w:cs="Arial"/>
          <w:color w:val="333333"/>
          <w:sz w:val="23"/>
          <w:szCs w:val="23"/>
        </w:rPr>
        <w:t xml:space="preserve">  This year the University of North Florida</w:t>
      </w:r>
      <w:r>
        <w:rPr>
          <w:rFonts w:ascii="Arial" w:eastAsia="Times New Roman" w:hAnsi="Arial" w:cs="Arial"/>
          <w:color w:val="333333"/>
          <w:sz w:val="23"/>
          <w:szCs w:val="23"/>
        </w:rPr>
        <w:t xml:space="preserve"> is a participating institution.</w:t>
      </w:r>
    </w:p>
    <w:p w:rsidR="00760910" w:rsidRPr="00760910" w:rsidRDefault="00760910" w:rsidP="00760910">
      <w:pPr>
        <w:shd w:val="clear" w:color="auto" w:fill="FFFFFF"/>
        <w:spacing w:after="120" w:line="240" w:lineRule="auto"/>
        <w:outlineLvl w:val="1"/>
        <w:rPr>
          <w:rFonts w:ascii="Arial" w:eastAsia="Times New Roman" w:hAnsi="Arial" w:cs="Arial"/>
          <w:b/>
          <w:bCs/>
          <w:color w:val="000000"/>
          <w:sz w:val="40"/>
          <w:szCs w:val="40"/>
        </w:rPr>
      </w:pPr>
      <w:r w:rsidRPr="00760910">
        <w:rPr>
          <w:rFonts w:ascii="Arial" w:eastAsia="Times New Roman" w:hAnsi="Arial" w:cs="Arial"/>
          <w:b/>
          <w:bCs/>
          <w:color w:val="000000"/>
          <w:sz w:val="40"/>
          <w:szCs w:val="40"/>
        </w:rPr>
        <w:t>The Students and Mentors</w:t>
      </w:r>
    </w:p>
    <w:p w:rsidR="00760910" w:rsidRPr="00760910" w:rsidRDefault="00760910" w:rsidP="00760910">
      <w:pPr>
        <w:shd w:val="clear" w:color="auto" w:fill="FFFFFF"/>
        <w:spacing w:after="365" w:line="408" w:lineRule="atLeast"/>
        <w:rPr>
          <w:rFonts w:ascii="Arial" w:eastAsia="Times New Roman" w:hAnsi="Arial" w:cs="Arial"/>
          <w:color w:val="333333"/>
          <w:sz w:val="23"/>
          <w:szCs w:val="23"/>
        </w:rPr>
      </w:pPr>
      <w:r w:rsidRPr="00760910">
        <w:rPr>
          <w:rFonts w:ascii="Arial" w:eastAsia="Times New Roman" w:hAnsi="Arial" w:cs="Arial"/>
          <w:color w:val="333333"/>
          <w:sz w:val="23"/>
          <w:szCs w:val="23"/>
        </w:rPr>
        <w:t>In addition to hands-on research, Project SEED students receive guidance on their career and personal development. Mentors and students build relationships that help to expand their awareness and understanding of the workforce. Mentors provide strategies for helping students reach their objectives, give feedback, and allow opportunities for growth.</w:t>
      </w:r>
    </w:p>
    <w:p w:rsidR="00760910" w:rsidRPr="00760910" w:rsidRDefault="00760910" w:rsidP="00760910">
      <w:pPr>
        <w:shd w:val="clear" w:color="auto" w:fill="FFFFFF"/>
        <w:spacing w:after="120" w:line="240" w:lineRule="auto"/>
        <w:outlineLvl w:val="1"/>
        <w:rPr>
          <w:rFonts w:ascii="Arial" w:eastAsia="Times New Roman" w:hAnsi="Arial" w:cs="Arial"/>
          <w:b/>
          <w:bCs/>
          <w:color w:val="000000"/>
          <w:sz w:val="40"/>
          <w:szCs w:val="40"/>
        </w:rPr>
      </w:pPr>
      <w:r>
        <w:rPr>
          <w:rFonts w:ascii="Arial" w:eastAsia="Times New Roman" w:hAnsi="Arial" w:cs="Arial"/>
          <w:b/>
          <w:bCs/>
          <w:color w:val="000000"/>
          <w:sz w:val="40"/>
          <w:szCs w:val="40"/>
        </w:rPr>
        <w:t>Eligibility</w:t>
      </w:r>
    </w:p>
    <w:p w:rsidR="00760910" w:rsidRPr="00724E1F" w:rsidRDefault="00724E1F" w:rsidP="00724E1F">
      <w:pPr>
        <w:spacing w:line="360" w:lineRule="auto"/>
        <w:rPr>
          <w:rFonts w:ascii="Arial" w:hAnsi="Arial" w:cs="Arial"/>
        </w:rPr>
      </w:pPr>
      <w:r w:rsidRPr="00724E1F">
        <w:rPr>
          <w:rFonts w:ascii="Arial" w:hAnsi="Arial" w:cs="Arial"/>
        </w:rPr>
        <w:t>Project SEED is designed for economic</w:t>
      </w:r>
      <w:r w:rsidRPr="00724E1F">
        <w:rPr>
          <w:rFonts w:ascii="Arial" w:hAnsi="Arial" w:cs="Arial"/>
        </w:rPr>
        <w:t>ally disadvantaged</w:t>
      </w:r>
      <w:r w:rsidRPr="00724E1F">
        <w:rPr>
          <w:rFonts w:ascii="Arial" w:hAnsi="Arial" w:cs="Arial"/>
        </w:rPr>
        <w:t xml:space="preserve"> high school students. You must have taken high school science courses and be recommended by your teacher. You must also have demonstrated ambition, motivation, and the willingness to work hard. </w:t>
      </w:r>
      <w:r w:rsidR="00760910" w:rsidRPr="00724E1F">
        <w:rPr>
          <w:rFonts w:ascii="Arial" w:hAnsi="Arial" w:cs="Arial"/>
        </w:rPr>
        <w:t>Preference will be given to students whose maximum family income does not exceed 200% of the current Federal Poverty Guidelines based on family size</w:t>
      </w:r>
      <w:r w:rsidRPr="00724E1F">
        <w:rPr>
          <w:rFonts w:ascii="Arial" w:hAnsi="Arial" w:cs="Arial"/>
        </w:rPr>
        <w:t>.</w:t>
      </w:r>
      <w:r w:rsidR="00760910" w:rsidRPr="00724E1F">
        <w:rPr>
          <w:rFonts w:ascii="Arial" w:hAnsi="Arial" w:cs="Arial"/>
        </w:rPr>
        <w:t xml:space="preserve"> (</w:t>
      </w:r>
      <w:hyperlink r:id="rId6" w:history="1">
        <w:r w:rsidRPr="00724E1F">
          <w:rPr>
            <w:rStyle w:val="Hyperlink"/>
            <w:rFonts w:ascii="Arial" w:hAnsi="Arial" w:cs="Arial"/>
          </w:rPr>
          <w:t>http://aspe.hhs.gov/poverty</w:t>
        </w:r>
      </w:hyperlink>
      <w:r w:rsidR="00760910" w:rsidRPr="00724E1F">
        <w:rPr>
          <w:rFonts w:ascii="Arial" w:hAnsi="Arial" w:cs="Arial"/>
        </w:rPr>
        <w:t>).</w:t>
      </w:r>
    </w:p>
    <w:p w:rsidR="00724E1F" w:rsidRDefault="00724E1F" w:rsidP="00724E1F">
      <w:pPr>
        <w:rPr>
          <w:sz w:val="23"/>
          <w:szCs w:val="23"/>
        </w:rPr>
      </w:pPr>
    </w:p>
    <w:p w:rsidR="00724E1F" w:rsidRDefault="00724E1F" w:rsidP="00724E1F">
      <w:pPr>
        <w:rPr>
          <w:sz w:val="23"/>
          <w:szCs w:val="23"/>
        </w:rPr>
      </w:pPr>
    </w:p>
    <w:p w:rsidR="00724E1F" w:rsidRDefault="00724E1F" w:rsidP="00724E1F"/>
    <w:p w:rsidR="00724E1F" w:rsidRPr="00760910" w:rsidRDefault="00760910" w:rsidP="00724E1F">
      <w:pPr>
        <w:shd w:val="clear" w:color="auto" w:fill="FFFFFF"/>
        <w:spacing w:after="120" w:line="240" w:lineRule="auto"/>
        <w:outlineLvl w:val="1"/>
        <w:rPr>
          <w:rFonts w:ascii="Arial" w:eastAsia="Times New Roman" w:hAnsi="Arial" w:cs="Arial"/>
          <w:b/>
          <w:bCs/>
          <w:color w:val="000000"/>
          <w:sz w:val="40"/>
          <w:szCs w:val="40"/>
        </w:rPr>
      </w:pPr>
      <w:r>
        <w:t xml:space="preserve"> </w:t>
      </w:r>
      <w:r w:rsidR="00724E1F">
        <w:rPr>
          <w:rFonts w:ascii="Arial" w:eastAsia="Times New Roman" w:hAnsi="Arial" w:cs="Arial"/>
          <w:b/>
          <w:bCs/>
          <w:color w:val="000000"/>
          <w:sz w:val="40"/>
          <w:szCs w:val="40"/>
        </w:rPr>
        <w:t>Student Responsibilities</w:t>
      </w:r>
    </w:p>
    <w:p w:rsidR="00760910" w:rsidRDefault="00760910" w:rsidP="00760910">
      <w:pPr>
        <w:pStyle w:val="Default"/>
        <w:rPr>
          <w:color w:val="auto"/>
        </w:rPr>
      </w:pPr>
    </w:p>
    <w:p w:rsidR="00760910" w:rsidRDefault="00724E1F" w:rsidP="00724E1F">
      <w:pPr>
        <w:shd w:val="clear" w:color="auto" w:fill="FFFFFF"/>
        <w:spacing w:after="365" w:line="408" w:lineRule="atLeast"/>
        <w:jc w:val="both"/>
        <w:rPr>
          <w:rFonts w:ascii="Arial" w:hAnsi="Arial" w:cs="Arial"/>
        </w:rPr>
      </w:pPr>
      <w:r w:rsidRPr="00724E1F">
        <w:rPr>
          <w:rFonts w:ascii="Arial" w:hAnsi="Arial" w:cs="Arial"/>
        </w:rPr>
        <w:t>Project SEED students are expected to be good employees. You should be at work every day on time and be dressed appropriately for the laboratory environment. You will need to maintain a good attitude toward work, use the safety training provided, and share any concerns about work with your mentor (or program coordinator). You are expected to work and learn as much as you can about your specific research project. You will be asked to do research that may involve, for example, making new compounds, collecting data, or working with instruments or computers. You will be required to complete surveys and reports concerning your experience. In some settings you will be required to give an oral presentation at the end of the summer describing what you did and learned.</w:t>
      </w:r>
    </w:p>
    <w:p w:rsidR="00724E1F" w:rsidRDefault="00724E1F" w:rsidP="00724E1F">
      <w:pPr>
        <w:shd w:val="clear" w:color="auto" w:fill="FFFFFF"/>
        <w:spacing w:after="0" w:line="408" w:lineRule="atLeast"/>
        <w:jc w:val="both"/>
        <w:rPr>
          <w:rFonts w:ascii="Arial" w:hAnsi="Arial" w:cs="Arial"/>
        </w:rPr>
      </w:pPr>
    </w:p>
    <w:p w:rsidR="00724E1F" w:rsidRDefault="00724E1F" w:rsidP="00724E1F">
      <w:pPr>
        <w:shd w:val="clear" w:color="auto" w:fill="FFFFFF"/>
        <w:spacing w:after="0" w:line="408" w:lineRule="atLeast"/>
        <w:jc w:val="both"/>
        <w:rPr>
          <w:rFonts w:ascii="Arial" w:hAnsi="Arial" w:cs="Arial"/>
        </w:rPr>
      </w:pPr>
      <w:bookmarkStart w:id="0" w:name="_GoBack"/>
      <w:bookmarkEnd w:id="0"/>
      <w:r>
        <w:rPr>
          <w:rFonts w:ascii="Arial" w:hAnsi="Arial" w:cs="Arial"/>
        </w:rPr>
        <w:t>UNF Project SEED Program Coordinator:</w:t>
      </w:r>
    </w:p>
    <w:p w:rsidR="00724E1F" w:rsidRDefault="00724E1F" w:rsidP="00724E1F">
      <w:pPr>
        <w:shd w:val="clear" w:color="auto" w:fill="FFFFFF"/>
        <w:spacing w:after="0" w:line="408" w:lineRule="atLeast"/>
        <w:jc w:val="both"/>
        <w:rPr>
          <w:rFonts w:ascii="Arial" w:hAnsi="Arial" w:cs="Arial"/>
        </w:rPr>
      </w:pPr>
      <w:r>
        <w:rPr>
          <w:rFonts w:ascii="Arial" w:hAnsi="Arial" w:cs="Arial"/>
        </w:rPr>
        <w:t>Dr. Jennifer Williams</w:t>
      </w:r>
    </w:p>
    <w:p w:rsidR="00724E1F" w:rsidRDefault="00FE07B2" w:rsidP="00724E1F">
      <w:pPr>
        <w:shd w:val="clear" w:color="auto" w:fill="FFFFFF"/>
        <w:spacing w:after="0" w:line="408" w:lineRule="atLeast"/>
        <w:jc w:val="both"/>
        <w:rPr>
          <w:rFonts w:ascii="Arial" w:hAnsi="Arial" w:cs="Arial"/>
        </w:rPr>
      </w:pPr>
      <w:hyperlink r:id="rId7" w:history="1">
        <w:r w:rsidRPr="00617B4B">
          <w:rPr>
            <w:rStyle w:val="Hyperlink"/>
            <w:rFonts w:ascii="Arial" w:hAnsi="Arial" w:cs="Arial"/>
          </w:rPr>
          <w:t>Jennifer.Williams@unf.edu</w:t>
        </w:r>
      </w:hyperlink>
    </w:p>
    <w:p w:rsidR="00FE07B2" w:rsidRDefault="00FE07B2" w:rsidP="00724E1F">
      <w:pPr>
        <w:shd w:val="clear" w:color="auto" w:fill="FFFFFF"/>
        <w:spacing w:after="0" w:line="408" w:lineRule="atLeast"/>
        <w:jc w:val="both"/>
        <w:rPr>
          <w:rFonts w:ascii="Arial" w:hAnsi="Arial" w:cs="Arial"/>
        </w:rPr>
      </w:pPr>
    </w:p>
    <w:p w:rsidR="00FE07B2" w:rsidRDefault="00FE07B2" w:rsidP="00724E1F">
      <w:pPr>
        <w:shd w:val="clear" w:color="auto" w:fill="FFFFFF"/>
        <w:spacing w:after="0" w:line="408" w:lineRule="atLeast"/>
        <w:jc w:val="both"/>
        <w:rPr>
          <w:rFonts w:ascii="Arial" w:hAnsi="Arial" w:cs="Arial"/>
        </w:rPr>
      </w:pPr>
    </w:p>
    <w:p w:rsidR="00FE07B2" w:rsidRPr="00FE07B2" w:rsidRDefault="00FE07B2" w:rsidP="00FE07B2">
      <w:pPr>
        <w:shd w:val="clear" w:color="auto" w:fill="FFFFFF"/>
        <w:spacing w:after="0" w:line="408" w:lineRule="atLeast"/>
        <w:jc w:val="center"/>
        <w:rPr>
          <w:rFonts w:ascii="Arial" w:hAnsi="Arial" w:cs="Arial"/>
          <w:color w:val="FF0000"/>
          <w:sz w:val="50"/>
          <w:szCs w:val="50"/>
        </w:rPr>
      </w:pPr>
      <w:r w:rsidRPr="00FE07B2">
        <w:rPr>
          <w:rFonts w:ascii="Arial" w:hAnsi="Arial" w:cs="Arial"/>
          <w:color w:val="FF0000"/>
          <w:sz w:val="50"/>
          <w:szCs w:val="50"/>
        </w:rPr>
        <w:t>Applica</w:t>
      </w:r>
      <w:r w:rsidR="00BD3CD6">
        <w:rPr>
          <w:rFonts w:ascii="Arial" w:hAnsi="Arial" w:cs="Arial"/>
          <w:color w:val="FF0000"/>
          <w:sz w:val="50"/>
          <w:szCs w:val="50"/>
        </w:rPr>
        <w:t xml:space="preserve">tions </w:t>
      </w:r>
      <w:proofErr w:type="gramStart"/>
      <w:r w:rsidR="00BD3CD6">
        <w:rPr>
          <w:rFonts w:ascii="Arial" w:hAnsi="Arial" w:cs="Arial"/>
          <w:color w:val="FF0000"/>
          <w:sz w:val="50"/>
          <w:szCs w:val="50"/>
        </w:rPr>
        <w:t>Due</w:t>
      </w:r>
      <w:proofErr w:type="gramEnd"/>
      <w:r w:rsidR="00BD3CD6">
        <w:rPr>
          <w:rFonts w:ascii="Arial" w:hAnsi="Arial" w:cs="Arial"/>
          <w:color w:val="FF0000"/>
          <w:sz w:val="50"/>
          <w:szCs w:val="50"/>
        </w:rPr>
        <w:t xml:space="preserve"> April 25</w:t>
      </w:r>
      <w:r w:rsidRPr="00FE07B2">
        <w:rPr>
          <w:rFonts w:ascii="Arial" w:hAnsi="Arial" w:cs="Arial"/>
          <w:color w:val="FF0000"/>
          <w:sz w:val="50"/>
          <w:szCs w:val="50"/>
        </w:rPr>
        <w:t xml:space="preserve">, 2016.  </w:t>
      </w:r>
    </w:p>
    <w:p w:rsidR="00FE07B2" w:rsidRPr="00FE07B2" w:rsidRDefault="00FE07B2" w:rsidP="00FE07B2">
      <w:pPr>
        <w:shd w:val="clear" w:color="auto" w:fill="FFFFFF"/>
        <w:spacing w:after="0" w:line="408" w:lineRule="atLeast"/>
        <w:jc w:val="center"/>
        <w:rPr>
          <w:rFonts w:ascii="Arial" w:hAnsi="Arial" w:cs="Arial"/>
          <w:color w:val="FF0000"/>
          <w:sz w:val="36"/>
          <w:szCs w:val="36"/>
        </w:rPr>
      </w:pPr>
      <w:r w:rsidRPr="00FE07B2">
        <w:rPr>
          <w:rFonts w:ascii="Arial" w:hAnsi="Arial" w:cs="Arial"/>
          <w:color w:val="FF0000"/>
          <w:sz w:val="36"/>
          <w:szCs w:val="36"/>
        </w:rPr>
        <w:t>Applications must include the parents IRS1040 to confirm eligibility.</w:t>
      </w:r>
    </w:p>
    <w:p w:rsidR="00724E1F" w:rsidRPr="00760910" w:rsidRDefault="00724E1F" w:rsidP="00724E1F">
      <w:pPr>
        <w:shd w:val="clear" w:color="auto" w:fill="FFFFFF"/>
        <w:spacing w:after="0" w:line="240" w:lineRule="auto"/>
        <w:jc w:val="both"/>
        <w:rPr>
          <w:rFonts w:ascii="Arial" w:eastAsia="Times New Roman" w:hAnsi="Arial" w:cs="Arial"/>
          <w:color w:val="FF0000"/>
          <w:sz w:val="50"/>
          <w:szCs w:val="50"/>
        </w:rPr>
      </w:pPr>
    </w:p>
    <w:p w:rsidR="00711F3F" w:rsidRPr="00FE07B2" w:rsidRDefault="00BB2944" w:rsidP="00724E1F">
      <w:pPr>
        <w:spacing w:after="0"/>
        <w:jc w:val="both"/>
        <w:rPr>
          <w:color w:val="FF0000"/>
          <w:sz w:val="50"/>
          <w:szCs w:val="50"/>
        </w:rPr>
      </w:pPr>
    </w:p>
    <w:sectPr w:rsidR="00711F3F" w:rsidRPr="00FE0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475E5"/>
    <w:multiLevelType w:val="multilevel"/>
    <w:tmpl w:val="6CA2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10"/>
    <w:rsid w:val="006D3475"/>
    <w:rsid w:val="00724E1F"/>
    <w:rsid w:val="00760910"/>
    <w:rsid w:val="00BB2944"/>
    <w:rsid w:val="00BD3CD6"/>
    <w:rsid w:val="00DE24F0"/>
    <w:rsid w:val="00FE0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D0F30-2845-4BDB-8E52-D0638D00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609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609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09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6091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091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60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0910"/>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76091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60910"/>
    <w:rPr>
      <w:i/>
      <w:iCs/>
      <w:color w:val="5B9BD5" w:themeColor="accent1"/>
    </w:rPr>
  </w:style>
  <w:style w:type="character" w:styleId="Hyperlink">
    <w:name w:val="Hyperlink"/>
    <w:basedOn w:val="DefaultParagraphFont"/>
    <w:uiPriority w:val="99"/>
    <w:unhideWhenUsed/>
    <w:rsid w:val="00760910"/>
    <w:rPr>
      <w:color w:val="0563C1" w:themeColor="hyperlink"/>
      <w:u w:val="single"/>
    </w:rPr>
  </w:style>
  <w:style w:type="character" w:styleId="FollowedHyperlink">
    <w:name w:val="FollowedHyperlink"/>
    <w:basedOn w:val="DefaultParagraphFont"/>
    <w:uiPriority w:val="99"/>
    <w:semiHidden/>
    <w:unhideWhenUsed/>
    <w:rsid w:val="00760910"/>
    <w:rPr>
      <w:color w:val="954F72" w:themeColor="followedHyperlink"/>
      <w:u w:val="single"/>
    </w:rPr>
  </w:style>
  <w:style w:type="paragraph" w:customStyle="1" w:styleId="Default">
    <w:name w:val="Default"/>
    <w:rsid w:val="00760910"/>
    <w:pPr>
      <w:autoSpaceDE w:val="0"/>
      <w:autoSpaceDN w:val="0"/>
      <w:adjustRightInd w:val="0"/>
      <w:spacing w:after="0" w:line="240" w:lineRule="auto"/>
    </w:pPr>
    <w:rPr>
      <w:rFonts w:ascii="Arial" w:hAnsi="Arial" w:cs="Arial"/>
      <w:color w:val="000000"/>
      <w:sz w:val="24"/>
      <w:szCs w:val="24"/>
    </w:rPr>
  </w:style>
  <w:style w:type="paragraph" w:styleId="Quote">
    <w:name w:val="Quote"/>
    <w:basedOn w:val="Normal"/>
    <w:next w:val="Normal"/>
    <w:link w:val="QuoteChar"/>
    <w:uiPriority w:val="29"/>
    <w:qFormat/>
    <w:rsid w:val="00724E1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24E1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732879">
      <w:bodyDiv w:val="1"/>
      <w:marLeft w:val="0"/>
      <w:marRight w:val="0"/>
      <w:marTop w:val="0"/>
      <w:marBottom w:val="0"/>
      <w:divBdr>
        <w:top w:val="none" w:sz="0" w:space="0" w:color="auto"/>
        <w:left w:val="none" w:sz="0" w:space="0" w:color="auto"/>
        <w:bottom w:val="none" w:sz="0" w:space="0" w:color="auto"/>
        <w:right w:val="none" w:sz="0" w:space="0" w:color="auto"/>
      </w:divBdr>
      <w:divsChild>
        <w:div w:id="2137481894">
          <w:marLeft w:val="0"/>
          <w:marRight w:val="0"/>
          <w:marTop w:val="0"/>
          <w:marBottom w:val="0"/>
          <w:divBdr>
            <w:top w:val="none" w:sz="0" w:space="0" w:color="auto"/>
            <w:left w:val="none" w:sz="0" w:space="0" w:color="auto"/>
            <w:bottom w:val="none" w:sz="0" w:space="0" w:color="auto"/>
            <w:right w:val="none" w:sz="0" w:space="0" w:color="auto"/>
          </w:divBdr>
          <w:divsChild>
            <w:div w:id="689452806">
              <w:marLeft w:val="0"/>
              <w:marRight w:val="0"/>
              <w:marTop w:val="0"/>
              <w:marBottom w:val="0"/>
              <w:divBdr>
                <w:top w:val="none" w:sz="0" w:space="0" w:color="auto"/>
                <w:left w:val="none" w:sz="0" w:space="0" w:color="auto"/>
                <w:bottom w:val="none" w:sz="0" w:space="0" w:color="auto"/>
                <w:right w:val="none" w:sz="0" w:space="0" w:color="auto"/>
              </w:divBdr>
              <w:divsChild>
                <w:div w:id="1772973825">
                  <w:marLeft w:val="-225"/>
                  <w:marRight w:val="-225"/>
                  <w:marTop w:val="0"/>
                  <w:marBottom w:val="0"/>
                  <w:divBdr>
                    <w:top w:val="none" w:sz="0" w:space="0" w:color="auto"/>
                    <w:left w:val="none" w:sz="0" w:space="0" w:color="auto"/>
                    <w:bottom w:val="none" w:sz="0" w:space="0" w:color="auto"/>
                    <w:right w:val="none" w:sz="0" w:space="0" w:color="auto"/>
                  </w:divBdr>
                  <w:divsChild>
                    <w:div w:id="1020475021">
                      <w:marLeft w:val="0"/>
                      <w:marRight w:val="0"/>
                      <w:marTop w:val="0"/>
                      <w:marBottom w:val="0"/>
                      <w:divBdr>
                        <w:top w:val="none" w:sz="0" w:space="0" w:color="auto"/>
                        <w:left w:val="none" w:sz="0" w:space="0" w:color="auto"/>
                        <w:bottom w:val="none" w:sz="0" w:space="0" w:color="auto"/>
                        <w:right w:val="none" w:sz="0" w:space="0" w:color="auto"/>
                      </w:divBdr>
                      <w:divsChild>
                        <w:div w:id="1195463457">
                          <w:marLeft w:val="0"/>
                          <w:marRight w:val="0"/>
                          <w:marTop w:val="0"/>
                          <w:marBottom w:val="0"/>
                          <w:divBdr>
                            <w:top w:val="none" w:sz="0" w:space="0" w:color="auto"/>
                            <w:left w:val="none" w:sz="0" w:space="0" w:color="auto"/>
                            <w:bottom w:val="none" w:sz="0" w:space="0" w:color="auto"/>
                            <w:right w:val="none" w:sz="0" w:space="0" w:color="auto"/>
                          </w:divBdr>
                          <w:divsChild>
                            <w:div w:id="576131431">
                              <w:marLeft w:val="0"/>
                              <w:marRight w:val="0"/>
                              <w:marTop w:val="0"/>
                              <w:marBottom w:val="0"/>
                              <w:divBdr>
                                <w:top w:val="none" w:sz="0" w:space="0" w:color="auto"/>
                                <w:left w:val="none" w:sz="0" w:space="0" w:color="auto"/>
                                <w:bottom w:val="none" w:sz="0" w:space="0" w:color="auto"/>
                                <w:right w:val="none" w:sz="0" w:space="0" w:color="auto"/>
                              </w:divBdr>
                              <w:divsChild>
                                <w:div w:id="1080061307">
                                  <w:marLeft w:val="0"/>
                                  <w:marRight w:val="0"/>
                                  <w:marTop w:val="0"/>
                                  <w:marBottom w:val="0"/>
                                  <w:divBdr>
                                    <w:top w:val="none" w:sz="0" w:space="0" w:color="auto"/>
                                    <w:left w:val="none" w:sz="0" w:space="0" w:color="auto"/>
                                    <w:bottom w:val="none" w:sz="0" w:space="0" w:color="auto"/>
                                    <w:right w:val="none" w:sz="0" w:space="0" w:color="auto"/>
                                  </w:divBdr>
                                  <w:divsChild>
                                    <w:div w:id="44245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2676">
                              <w:marLeft w:val="0"/>
                              <w:marRight w:val="0"/>
                              <w:marTop w:val="0"/>
                              <w:marBottom w:val="0"/>
                              <w:divBdr>
                                <w:top w:val="none" w:sz="0" w:space="0" w:color="auto"/>
                                <w:left w:val="none" w:sz="0" w:space="0" w:color="auto"/>
                                <w:bottom w:val="none" w:sz="0" w:space="0" w:color="auto"/>
                                <w:right w:val="none" w:sz="0" w:space="0" w:color="auto"/>
                              </w:divBdr>
                              <w:divsChild>
                                <w:div w:id="509293833">
                                  <w:marLeft w:val="0"/>
                                  <w:marRight w:val="0"/>
                                  <w:marTop w:val="0"/>
                                  <w:marBottom w:val="0"/>
                                  <w:divBdr>
                                    <w:top w:val="none" w:sz="0" w:space="0" w:color="auto"/>
                                    <w:left w:val="none" w:sz="0" w:space="0" w:color="auto"/>
                                    <w:bottom w:val="none" w:sz="0" w:space="0" w:color="auto"/>
                                    <w:right w:val="none" w:sz="0" w:space="0" w:color="auto"/>
                                  </w:divBdr>
                                </w:div>
                              </w:divsChild>
                            </w:div>
                            <w:div w:id="277954338">
                              <w:marLeft w:val="0"/>
                              <w:marRight w:val="0"/>
                              <w:marTop w:val="0"/>
                              <w:marBottom w:val="0"/>
                              <w:divBdr>
                                <w:top w:val="none" w:sz="0" w:space="0" w:color="auto"/>
                                <w:left w:val="none" w:sz="0" w:space="0" w:color="auto"/>
                                <w:bottom w:val="none" w:sz="0" w:space="0" w:color="auto"/>
                                <w:right w:val="none" w:sz="0" w:space="0" w:color="auto"/>
                              </w:divBdr>
                              <w:divsChild>
                                <w:div w:id="377045928">
                                  <w:marLeft w:val="0"/>
                                  <w:marRight w:val="0"/>
                                  <w:marTop w:val="0"/>
                                  <w:marBottom w:val="0"/>
                                  <w:divBdr>
                                    <w:top w:val="none" w:sz="0" w:space="0" w:color="auto"/>
                                    <w:left w:val="none" w:sz="0" w:space="0" w:color="auto"/>
                                    <w:bottom w:val="none" w:sz="0" w:space="0" w:color="auto"/>
                                    <w:right w:val="none" w:sz="0" w:space="0" w:color="auto"/>
                                  </w:divBdr>
                                  <w:divsChild>
                                    <w:div w:id="5697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0262">
                              <w:marLeft w:val="0"/>
                              <w:marRight w:val="0"/>
                              <w:marTop w:val="0"/>
                              <w:marBottom w:val="225"/>
                              <w:divBdr>
                                <w:top w:val="none" w:sz="0" w:space="0" w:color="auto"/>
                                <w:left w:val="none" w:sz="0" w:space="0" w:color="auto"/>
                                <w:bottom w:val="none" w:sz="0" w:space="0" w:color="auto"/>
                                <w:right w:val="none" w:sz="0" w:space="0" w:color="auto"/>
                              </w:divBdr>
                              <w:divsChild>
                                <w:div w:id="8870511">
                                  <w:marLeft w:val="0"/>
                                  <w:marRight w:val="0"/>
                                  <w:marTop w:val="0"/>
                                  <w:marBottom w:val="0"/>
                                  <w:divBdr>
                                    <w:top w:val="none" w:sz="0" w:space="0" w:color="auto"/>
                                    <w:left w:val="none" w:sz="0" w:space="0" w:color="auto"/>
                                    <w:bottom w:val="none" w:sz="0" w:space="0" w:color="auto"/>
                                    <w:right w:val="none" w:sz="0" w:space="0" w:color="auto"/>
                                  </w:divBdr>
                                  <w:divsChild>
                                    <w:div w:id="21439190">
                                      <w:marLeft w:val="0"/>
                                      <w:marRight w:val="0"/>
                                      <w:marTop w:val="0"/>
                                      <w:marBottom w:val="0"/>
                                      <w:divBdr>
                                        <w:top w:val="none" w:sz="0" w:space="0" w:color="auto"/>
                                        <w:left w:val="none" w:sz="0" w:space="0" w:color="auto"/>
                                        <w:bottom w:val="none" w:sz="0" w:space="0" w:color="auto"/>
                                        <w:right w:val="none" w:sz="0" w:space="0" w:color="auto"/>
                                      </w:divBdr>
                                      <w:divsChild>
                                        <w:div w:id="618024788">
                                          <w:marLeft w:val="0"/>
                                          <w:marRight w:val="0"/>
                                          <w:marTop w:val="0"/>
                                          <w:marBottom w:val="0"/>
                                          <w:divBdr>
                                            <w:top w:val="none" w:sz="0" w:space="0" w:color="auto"/>
                                            <w:left w:val="none" w:sz="0" w:space="0" w:color="auto"/>
                                            <w:bottom w:val="none" w:sz="0" w:space="0" w:color="auto"/>
                                            <w:right w:val="none" w:sz="0" w:space="0" w:color="auto"/>
                                          </w:divBdr>
                                          <w:divsChild>
                                            <w:div w:id="146365707">
                                              <w:marLeft w:val="0"/>
                                              <w:marRight w:val="0"/>
                                              <w:marTop w:val="0"/>
                                              <w:marBottom w:val="0"/>
                                              <w:divBdr>
                                                <w:top w:val="none" w:sz="0" w:space="0" w:color="auto"/>
                                                <w:left w:val="none" w:sz="0" w:space="0" w:color="auto"/>
                                                <w:bottom w:val="none" w:sz="0" w:space="0" w:color="auto"/>
                                                <w:right w:val="none" w:sz="0" w:space="0" w:color="auto"/>
                                              </w:divBdr>
                                            </w:div>
                                          </w:divsChild>
                                        </w:div>
                                        <w:div w:id="14311911">
                                          <w:marLeft w:val="0"/>
                                          <w:marRight w:val="0"/>
                                          <w:marTop w:val="0"/>
                                          <w:marBottom w:val="0"/>
                                          <w:divBdr>
                                            <w:top w:val="none" w:sz="0" w:space="0" w:color="auto"/>
                                            <w:left w:val="none" w:sz="0" w:space="0" w:color="auto"/>
                                            <w:bottom w:val="none" w:sz="0" w:space="0" w:color="auto"/>
                                            <w:right w:val="none" w:sz="0" w:space="0" w:color="auto"/>
                                          </w:divBdr>
                                          <w:divsChild>
                                            <w:div w:id="1307778147">
                                              <w:marLeft w:val="0"/>
                                              <w:marRight w:val="0"/>
                                              <w:marTop w:val="0"/>
                                              <w:marBottom w:val="0"/>
                                              <w:divBdr>
                                                <w:top w:val="none" w:sz="0" w:space="0" w:color="auto"/>
                                                <w:left w:val="none" w:sz="0" w:space="0" w:color="auto"/>
                                                <w:bottom w:val="none" w:sz="0" w:space="0" w:color="auto"/>
                                                <w:right w:val="none" w:sz="0" w:space="0" w:color="auto"/>
                                              </w:divBdr>
                                              <w:divsChild>
                                                <w:div w:id="20325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8851">
                              <w:marLeft w:val="0"/>
                              <w:marRight w:val="0"/>
                              <w:marTop w:val="0"/>
                              <w:marBottom w:val="0"/>
                              <w:divBdr>
                                <w:top w:val="none" w:sz="0" w:space="0" w:color="auto"/>
                                <w:left w:val="none" w:sz="0" w:space="0" w:color="auto"/>
                                <w:bottom w:val="none" w:sz="0" w:space="0" w:color="auto"/>
                                <w:right w:val="none" w:sz="0" w:space="0" w:color="auto"/>
                              </w:divBdr>
                              <w:divsChild>
                                <w:div w:id="1702898194">
                                  <w:marLeft w:val="0"/>
                                  <w:marRight w:val="0"/>
                                  <w:marTop w:val="0"/>
                                  <w:marBottom w:val="0"/>
                                  <w:divBdr>
                                    <w:top w:val="none" w:sz="0" w:space="0" w:color="auto"/>
                                    <w:left w:val="none" w:sz="0" w:space="0" w:color="auto"/>
                                    <w:bottom w:val="none" w:sz="0" w:space="0" w:color="auto"/>
                                    <w:right w:val="none" w:sz="0" w:space="0" w:color="auto"/>
                                  </w:divBdr>
                                </w:div>
                              </w:divsChild>
                            </w:div>
                            <w:div w:id="1503735944">
                              <w:marLeft w:val="0"/>
                              <w:marRight w:val="0"/>
                              <w:marTop w:val="0"/>
                              <w:marBottom w:val="0"/>
                              <w:divBdr>
                                <w:top w:val="none" w:sz="0" w:space="0" w:color="auto"/>
                                <w:left w:val="none" w:sz="0" w:space="0" w:color="auto"/>
                                <w:bottom w:val="none" w:sz="0" w:space="0" w:color="auto"/>
                                <w:right w:val="none" w:sz="0" w:space="0" w:color="auto"/>
                              </w:divBdr>
                              <w:divsChild>
                                <w:div w:id="1432237169">
                                  <w:marLeft w:val="0"/>
                                  <w:marRight w:val="0"/>
                                  <w:marTop w:val="0"/>
                                  <w:marBottom w:val="0"/>
                                  <w:divBdr>
                                    <w:top w:val="none" w:sz="0" w:space="0" w:color="auto"/>
                                    <w:left w:val="none" w:sz="0" w:space="0" w:color="auto"/>
                                    <w:bottom w:val="none" w:sz="0" w:space="0" w:color="auto"/>
                                    <w:right w:val="none" w:sz="0" w:space="0" w:color="auto"/>
                                  </w:divBdr>
                                  <w:divsChild>
                                    <w:div w:id="1321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2595">
                              <w:marLeft w:val="0"/>
                              <w:marRight w:val="0"/>
                              <w:marTop w:val="0"/>
                              <w:marBottom w:val="0"/>
                              <w:divBdr>
                                <w:top w:val="none" w:sz="0" w:space="0" w:color="auto"/>
                                <w:left w:val="none" w:sz="0" w:space="0" w:color="auto"/>
                                <w:bottom w:val="none" w:sz="0" w:space="0" w:color="auto"/>
                                <w:right w:val="none" w:sz="0" w:space="0" w:color="auto"/>
                              </w:divBdr>
                              <w:divsChild>
                                <w:div w:id="1571772210">
                                  <w:marLeft w:val="0"/>
                                  <w:marRight w:val="0"/>
                                  <w:marTop w:val="0"/>
                                  <w:marBottom w:val="0"/>
                                  <w:divBdr>
                                    <w:top w:val="none" w:sz="0" w:space="0" w:color="auto"/>
                                    <w:left w:val="none" w:sz="0" w:space="0" w:color="auto"/>
                                    <w:bottom w:val="none" w:sz="0" w:space="0" w:color="auto"/>
                                    <w:right w:val="none" w:sz="0" w:space="0" w:color="auto"/>
                                  </w:divBdr>
                                </w:div>
                              </w:divsChild>
                            </w:div>
                            <w:div w:id="587814007">
                              <w:marLeft w:val="0"/>
                              <w:marRight w:val="0"/>
                              <w:marTop w:val="0"/>
                              <w:marBottom w:val="0"/>
                              <w:divBdr>
                                <w:top w:val="none" w:sz="0" w:space="0" w:color="auto"/>
                                <w:left w:val="none" w:sz="0" w:space="0" w:color="auto"/>
                                <w:bottom w:val="none" w:sz="0" w:space="0" w:color="auto"/>
                                <w:right w:val="none" w:sz="0" w:space="0" w:color="auto"/>
                              </w:divBdr>
                              <w:divsChild>
                                <w:div w:id="914702735">
                                  <w:marLeft w:val="0"/>
                                  <w:marRight w:val="0"/>
                                  <w:marTop w:val="0"/>
                                  <w:marBottom w:val="0"/>
                                  <w:divBdr>
                                    <w:top w:val="none" w:sz="0" w:space="0" w:color="auto"/>
                                    <w:left w:val="none" w:sz="0" w:space="0" w:color="auto"/>
                                    <w:bottom w:val="none" w:sz="0" w:space="0" w:color="auto"/>
                                    <w:right w:val="none" w:sz="0" w:space="0" w:color="auto"/>
                                  </w:divBdr>
                                  <w:divsChild>
                                    <w:div w:id="5739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6964">
                              <w:marLeft w:val="0"/>
                              <w:marRight w:val="0"/>
                              <w:marTop w:val="0"/>
                              <w:marBottom w:val="0"/>
                              <w:divBdr>
                                <w:top w:val="none" w:sz="0" w:space="0" w:color="auto"/>
                                <w:left w:val="none" w:sz="0" w:space="0" w:color="auto"/>
                                <w:bottom w:val="none" w:sz="0" w:space="0" w:color="auto"/>
                                <w:right w:val="none" w:sz="0" w:space="0" w:color="auto"/>
                              </w:divBdr>
                              <w:divsChild>
                                <w:div w:id="19779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816670">
          <w:marLeft w:val="0"/>
          <w:marRight w:val="0"/>
          <w:marTop w:val="0"/>
          <w:marBottom w:val="0"/>
          <w:divBdr>
            <w:top w:val="none" w:sz="0" w:space="0" w:color="auto"/>
            <w:left w:val="none" w:sz="0" w:space="0" w:color="auto"/>
            <w:bottom w:val="none" w:sz="0" w:space="0" w:color="auto"/>
            <w:right w:val="none" w:sz="0" w:space="0" w:color="auto"/>
          </w:divBdr>
          <w:divsChild>
            <w:div w:id="1124811167">
              <w:marLeft w:val="0"/>
              <w:marRight w:val="0"/>
              <w:marTop w:val="0"/>
              <w:marBottom w:val="0"/>
              <w:divBdr>
                <w:top w:val="none" w:sz="0" w:space="0" w:color="auto"/>
                <w:left w:val="none" w:sz="0" w:space="0" w:color="auto"/>
                <w:bottom w:val="none" w:sz="0" w:space="0" w:color="auto"/>
                <w:right w:val="none" w:sz="0" w:space="0" w:color="auto"/>
              </w:divBdr>
              <w:divsChild>
                <w:div w:id="441387497">
                  <w:marLeft w:val="-225"/>
                  <w:marRight w:val="-225"/>
                  <w:marTop w:val="0"/>
                  <w:marBottom w:val="0"/>
                  <w:divBdr>
                    <w:top w:val="none" w:sz="0" w:space="0" w:color="auto"/>
                    <w:left w:val="none" w:sz="0" w:space="0" w:color="auto"/>
                    <w:bottom w:val="none" w:sz="0" w:space="0" w:color="auto"/>
                    <w:right w:val="none" w:sz="0" w:space="0" w:color="auto"/>
                  </w:divBdr>
                  <w:divsChild>
                    <w:div w:id="1442996461">
                      <w:marLeft w:val="0"/>
                      <w:marRight w:val="0"/>
                      <w:marTop w:val="0"/>
                      <w:marBottom w:val="0"/>
                      <w:divBdr>
                        <w:top w:val="none" w:sz="0" w:space="0" w:color="auto"/>
                        <w:left w:val="none" w:sz="0" w:space="0" w:color="auto"/>
                        <w:bottom w:val="none" w:sz="0" w:space="0" w:color="auto"/>
                        <w:right w:val="none" w:sz="0" w:space="0" w:color="auto"/>
                      </w:divBdr>
                      <w:divsChild>
                        <w:div w:id="1823736774">
                          <w:marLeft w:val="0"/>
                          <w:marRight w:val="0"/>
                          <w:marTop w:val="0"/>
                          <w:marBottom w:val="0"/>
                          <w:divBdr>
                            <w:top w:val="none" w:sz="0" w:space="0" w:color="auto"/>
                            <w:left w:val="none" w:sz="0" w:space="0" w:color="auto"/>
                            <w:bottom w:val="none" w:sz="0" w:space="0" w:color="auto"/>
                            <w:right w:val="none" w:sz="0" w:space="0" w:color="auto"/>
                          </w:divBdr>
                          <w:divsChild>
                            <w:div w:id="553198267">
                              <w:marLeft w:val="0"/>
                              <w:marRight w:val="0"/>
                              <w:marTop w:val="0"/>
                              <w:marBottom w:val="0"/>
                              <w:divBdr>
                                <w:top w:val="none" w:sz="0" w:space="0" w:color="auto"/>
                                <w:left w:val="none" w:sz="0" w:space="0" w:color="auto"/>
                                <w:bottom w:val="none" w:sz="0" w:space="0" w:color="auto"/>
                                <w:right w:val="none" w:sz="0" w:space="0" w:color="auto"/>
                              </w:divBdr>
                              <w:divsChild>
                                <w:div w:id="907037412">
                                  <w:marLeft w:val="0"/>
                                  <w:marRight w:val="0"/>
                                  <w:marTop w:val="0"/>
                                  <w:marBottom w:val="0"/>
                                  <w:divBdr>
                                    <w:top w:val="none" w:sz="0" w:space="0" w:color="auto"/>
                                    <w:left w:val="none" w:sz="0" w:space="0" w:color="auto"/>
                                    <w:bottom w:val="none" w:sz="0" w:space="0" w:color="auto"/>
                                    <w:right w:val="none" w:sz="0" w:space="0" w:color="auto"/>
                                  </w:divBdr>
                                  <w:divsChild>
                                    <w:div w:id="4143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ifer.Williams@un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pe.hhs.gov/poverty" TargetMode="External"/><Relationship Id="rId5" Type="http://schemas.openxmlformats.org/officeDocument/2006/relationships/hyperlink" Target="http://www.acs.org/projectse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Jennifer</dc:creator>
  <cp:keywords/>
  <dc:description/>
  <cp:lastModifiedBy>Williams, Jennifer</cp:lastModifiedBy>
  <cp:revision>2</cp:revision>
  <dcterms:created xsi:type="dcterms:W3CDTF">2016-03-25T11:25:00Z</dcterms:created>
  <dcterms:modified xsi:type="dcterms:W3CDTF">2016-03-25T20:54:00Z</dcterms:modified>
</cp:coreProperties>
</file>