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E6408" w14:textId="77777777" w:rsidR="00FC5844" w:rsidRDefault="00767408">
      <w:pPr>
        <w:ind w:left="-360" w:right="-360"/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</w:rPr>
        <w:t>(Online Job Posting)</w:t>
      </w:r>
    </w:p>
    <w:p w14:paraId="56703A02" w14:textId="77777777" w:rsidR="00FC5844" w:rsidRDefault="00767408">
      <w:pPr>
        <w:ind w:left="-360" w:right="-360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 xml:space="preserve">Social Media Captain </w:t>
      </w:r>
    </w:p>
    <w:p w14:paraId="2A6E33EC" w14:textId="77777777" w:rsidR="00FC5844" w:rsidRDefault="00FC5844">
      <w:pPr>
        <w:ind w:left="-360" w:right="-360"/>
        <w:rPr>
          <w:rFonts w:ascii="Tahoma" w:hAnsi="Tahoma"/>
          <w:sz w:val="22"/>
        </w:rPr>
      </w:pPr>
    </w:p>
    <w:p w14:paraId="60CAAC5D" w14:textId="77777777" w:rsidR="00FC5844" w:rsidRDefault="00767408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Vector Marketing is the sole distributor of Cutco Cutlery throughout the U.S. &amp; Canada.  We are the largest recruiter in North America for students.  We offer internship credit and scholarships for some of the students that work with us. </w:t>
      </w:r>
    </w:p>
    <w:p w14:paraId="5A435E80" w14:textId="77777777" w:rsidR="00FC5844" w:rsidRDefault="00FC5844">
      <w:pPr>
        <w:ind w:left="-360" w:right="-360"/>
        <w:rPr>
          <w:rFonts w:ascii="Tahoma" w:hAnsi="Tahoma"/>
          <w:sz w:val="18"/>
        </w:rPr>
      </w:pPr>
    </w:p>
    <w:p w14:paraId="658D31DC" w14:textId="77777777" w:rsidR="00FC5844" w:rsidRDefault="00767408">
      <w:pPr>
        <w:ind w:left="-360" w:right="-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Position Description</w:t>
      </w:r>
    </w:p>
    <w:p w14:paraId="74BEAB32" w14:textId="77777777" w:rsidR="00FC5844" w:rsidRDefault="00767408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Our receptionists make and take calls to schedule qualified applicants for an interview. Receptionists have several common responsibilities:</w:t>
      </w:r>
    </w:p>
    <w:p w14:paraId="51BA9B0B" w14:textId="77777777" w:rsidR="00FC5844" w:rsidRDefault="00FC5844">
      <w:pPr>
        <w:ind w:left="-360" w:right="-360"/>
        <w:rPr>
          <w:rFonts w:ascii="Tahoma" w:hAnsi="Tahoma"/>
          <w:sz w:val="18"/>
        </w:rPr>
      </w:pPr>
    </w:p>
    <w:p w14:paraId="7EDAD4D3" w14:textId="77777777" w:rsidR="00FC5844" w:rsidRDefault="00767408">
      <w:pPr>
        <w:numPr>
          <w:ilvl w:val="0"/>
          <w:numId w:val="2"/>
        </w:numPr>
        <w:tabs>
          <w:tab w:val="num" w:pos="180"/>
        </w:tabs>
        <w:ind w:left="18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Social Media Marketing. </w:t>
      </w:r>
    </w:p>
    <w:p w14:paraId="2C23AF12" w14:textId="77777777" w:rsidR="00FC5844" w:rsidRDefault="00767408">
      <w:pPr>
        <w:numPr>
          <w:ilvl w:val="0"/>
          <w:numId w:val="2"/>
        </w:numPr>
        <w:tabs>
          <w:tab w:val="num" w:pos="180"/>
        </w:tabs>
        <w:ind w:left="180" w:right="-360"/>
        <w:rPr>
          <w:rFonts w:ascii="Tahoma" w:hAnsi="Tahoma"/>
          <w:b/>
          <w:sz w:val="18"/>
        </w:rPr>
      </w:pPr>
      <w:r>
        <w:rPr>
          <w:rFonts w:ascii="Tahoma" w:hAnsi="Tahoma"/>
          <w:sz w:val="22"/>
        </w:rPr>
        <w:t>Seating applicants when they arrive for interviews.</w:t>
      </w:r>
    </w:p>
    <w:p w14:paraId="7000084C" w14:textId="77777777" w:rsidR="00FC5844" w:rsidRDefault="00767408">
      <w:pPr>
        <w:numPr>
          <w:ilvl w:val="0"/>
          <w:numId w:val="2"/>
        </w:numPr>
        <w:tabs>
          <w:tab w:val="num" w:pos="180"/>
        </w:tabs>
        <w:ind w:left="180" w:right="-360"/>
        <w:rPr>
          <w:rFonts w:ascii="Tahoma" w:hAnsi="Tahoma"/>
          <w:b/>
          <w:sz w:val="18"/>
        </w:rPr>
      </w:pPr>
      <w:r>
        <w:rPr>
          <w:rFonts w:ascii="Tahoma" w:hAnsi="Tahoma"/>
          <w:sz w:val="22"/>
        </w:rPr>
        <w:t>Administrative work in office.</w:t>
      </w:r>
    </w:p>
    <w:p w14:paraId="4C4B45BE" w14:textId="77777777" w:rsidR="00FC5844" w:rsidRDefault="00FC5844">
      <w:pPr>
        <w:ind w:left="180" w:right="-360"/>
        <w:rPr>
          <w:rFonts w:ascii="Tahoma" w:hAnsi="Tahoma"/>
          <w:b/>
          <w:sz w:val="18"/>
        </w:rPr>
      </w:pPr>
    </w:p>
    <w:p w14:paraId="7EBF66DB" w14:textId="77777777" w:rsidR="00FC5844" w:rsidRDefault="00767408">
      <w:pPr>
        <w:ind w:left="-360" w:right="-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Qualifications</w:t>
      </w:r>
    </w:p>
    <w:p w14:paraId="0FD9E1CA" w14:textId="77777777" w:rsidR="00FC5844" w:rsidRDefault="00767408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 successful social media captain has a positive attitude, enjoys interacting with other people, and is able to handle himself or herself in a professional manner. Comprehensive training is provided, so prior experience is not necessary.  Receptionists must be at least 17 years old.</w:t>
      </w:r>
    </w:p>
    <w:p w14:paraId="34B7AA2C" w14:textId="77777777" w:rsidR="00FC5844" w:rsidRDefault="00FC5844">
      <w:pPr>
        <w:ind w:left="-360" w:right="-360"/>
        <w:rPr>
          <w:rFonts w:ascii="Tahoma" w:hAnsi="Tahoma"/>
          <w:sz w:val="18"/>
        </w:rPr>
      </w:pPr>
    </w:p>
    <w:p w14:paraId="05081EC6" w14:textId="77777777" w:rsidR="00FC5844" w:rsidRDefault="00767408">
      <w:pPr>
        <w:ind w:left="-360" w:right="-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Pay</w:t>
      </w:r>
    </w:p>
    <w:p w14:paraId="23913BAB" w14:textId="3EB9B377" w:rsidR="00FC5844" w:rsidRDefault="00767408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Receptionists are paid weekly.  Training is paid.  Our receptionists start at $</w:t>
      </w:r>
      <w:r w:rsidR="00F87A07">
        <w:rPr>
          <w:rFonts w:ascii="Tahoma" w:hAnsi="Tahoma"/>
          <w:sz w:val="22"/>
        </w:rPr>
        <w:t>10</w:t>
      </w:r>
      <w:r>
        <w:rPr>
          <w:rFonts w:ascii="Tahoma" w:hAnsi="Tahoma"/>
          <w:sz w:val="22"/>
        </w:rPr>
        <w:t>/</w:t>
      </w:r>
      <w:proofErr w:type="spellStart"/>
      <w:r>
        <w:rPr>
          <w:rFonts w:ascii="Tahoma" w:hAnsi="Tahoma"/>
          <w:sz w:val="22"/>
        </w:rPr>
        <w:t>hr</w:t>
      </w:r>
      <w:proofErr w:type="spellEnd"/>
      <w:r>
        <w:rPr>
          <w:rFonts w:ascii="Tahoma" w:hAnsi="Tahoma"/>
          <w:sz w:val="22"/>
        </w:rPr>
        <w:t xml:space="preserve"> and can progress based on performance.</w:t>
      </w:r>
    </w:p>
    <w:p w14:paraId="15AAC945" w14:textId="77777777" w:rsidR="00FC5844" w:rsidRDefault="00FC5844">
      <w:pPr>
        <w:ind w:left="-360" w:right="-360"/>
        <w:rPr>
          <w:rFonts w:ascii="Tahoma" w:hAnsi="Tahoma"/>
          <w:sz w:val="18"/>
        </w:rPr>
      </w:pPr>
    </w:p>
    <w:p w14:paraId="53F80DBE" w14:textId="77777777" w:rsidR="00FC5844" w:rsidRDefault="00767408">
      <w:pPr>
        <w:ind w:left="-360" w:right="-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Corporate Vision</w:t>
      </w:r>
    </w:p>
    <w:p w14:paraId="6E341C45" w14:textId="77777777" w:rsidR="00FC5844" w:rsidRDefault="00767408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To become the largest, most respected, and widely recognized cutlery company in the world.  In this pursuit we will adhere to these core values:</w:t>
      </w:r>
    </w:p>
    <w:p w14:paraId="602D72A2" w14:textId="77777777" w:rsidR="00FC5844" w:rsidRDefault="00FC5844">
      <w:pPr>
        <w:rPr>
          <w:rFonts w:ascii="Tahoma" w:hAnsi="Tahoma"/>
          <w:sz w:val="18"/>
        </w:rPr>
      </w:pPr>
    </w:p>
    <w:p w14:paraId="4A939C86" w14:textId="77777777" w:rsidR="00FC5844" w:rsidRDefault="00767408">
      <w:pPr>
        <w:numPr>
          <w:ilvl w:val="0"/>
          <w:numId w:val="1"/>
        </w:numPr>
        <w:tabs>
          <w:tab w:val="num" w:pos="180"/>
        </w:tabs>
        <w:ind w:left="180" w:right="-5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Honesty, integrity, and ethics in all aspects of the business - founded on respect for people.</w:t>
      </w:r>
    </w:p>
    <w:p w14:paraId="1BE89B32" w14:textId="77777777" w:rsidR="00FC5844" w:rsidRDefault="00767408">
      <w:pPr>
        <w:numPr>
          <w:ilvl w:val="0"/>
          <w:numId w:val="1"/>
        </w:numPr>
        <w:tabs>
          <w:tab w:val="num" w:pos="180"/>
        </w:tabs>
        <w:ind w:left="180" w:right="-5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Creating opportunities for people to grow and share in the success of our business.</w:t>
      </w:r>
    </w:p>
    <w:p w14:paraId="459690D3" w14:textId="77777777" w:rsidR="00FC5844" w:rsidRDefault="00767408">
      <w:pPr>
        <w:numPr>
          <w:ilvl w:val="0"/>
          <w:numId w:val="1"/>
        </w:numPr>
        <w:tabs>
          <w:tab w:val="num" w:pos="180"/>
        </w:tabs>
        <w:ind w:left="180" w:right="-5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Financial success of the field sales organization.</w:t>
      </w:r>
    </w:p>
    <w:p w14:paraId="3C3EC951" w14:textId="77777777" w:rsidR="00FC5844" w:rsidRDefault="00767408">
      <w:pPr>
        <w:numPr>
          <w:ilvl w:val="0"/>
          <w:numId w:val="1"/>
        </w:numPr>
        <w:tabs>
          <w:tab w:val="num" w:pos="180"/>
        </w:tabs>
        <w:ind w:left="180" w:right="-5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Recognizing and rewarding people for dedication and high levels of achievement.</w:t>
      </w:r>
    </w:p>
    <w:p w14:paraId="4FBDFA06" w14:textId="77777777" w:rsidR="00FC5844" w:rsidRDefault="00767408">
      <w:pPr>
        <w:numPr>
          <w:ilvl w:val="0"/>
          <w:numId w:val="1"/>
        </w:numPr>
        <w:tabs>
          <w:tab w:val="num" w:pos="180"/>
        </w:tabs>
        <w:ind w:left="180" w:right="-5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Outstanding product performance, quality, and reputation.</w:t>
      </w:r>
    </w:p>
    <w:p w14:paraId="462D8A9A" w14:textId="77777777" w:rsidR="00FC5844" w:rsidRDefault="00767408">
      <w:pPr>
        <w:numPr>
          <w:ilvl w:val="0"/>
          <w:numId w:val="1"/>
        </w:numPr>
        <w:tabs>
          <w:tab w:val="num" w:pos="180"/>
        </w:tabs>
        <w:ind w:left="180" w:right="-5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First-class customer service exceeding customer expectations.</w:t>
      </w:r>
    </w:p>
    <w:p w14:paraId="5C2B084A" w14:textId="77777777" w:rsidR="00FC5844" w:rsidRDefault="00767408">
      <w:pPr>
        <w:numPr>
          <w:ilvl w:val="0"/>
          <w:numId w:val="1"/>
        </w:numPr>
        <w:tabs>
          <w:tab w:val="num" w:pos="180"/>
        </w:tabs>
        <w:ind w:left="180" w:right="-5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Enduring corporate financial strength.</w:t>
      </w:r>
    </w:p>
    <w:p w14:paraId="79E9F09F" w14:textId="77777777" w:rsidR="00FC5844" w:rsidRDefault="00767408">
      <w:pPr>
        <w:numPr>
          <w:ilvl w:val="0"/>
          <w:numId w:val="1"/>
        </w:numPr>
        <w:tabs>
          <w:tab w:val="num" w:pos="180"/>
        </w:tabs>
        <w:ind w:left="180" w:right="-5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Contributing to the improvement and well being of the communities in which we live and work.</w:t>
      </w:r>
    </w:p>
    <w:p w14:paraId="1EC0F9A0" w14:textId="77777777" w:rsidR="00FC5844" w:rsidRDefault="00FC5844">
      <w:pPr>
        <w:rPr>
          <w:rFonts w:ascii="Tahoma" w:hAnsi="Tahoma"/>
          <w:sz w:val="18"/>
        </w:rPr>
      </w:pPr>
    </w:p>
    <w:p w14:paraId="6C353E52" w14:textId="77777777" w:rsidR="00FC5844" w:rsidRDefault="00767408">
      <w:pPr>
        <w:ind w:left="-360" w:right="-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Advancement</w:t>
      </w:r>
    </w:p>
    <w:p w14:paraId="51A4CFC4" w14:textId="77777777" w:rsidR="00FC5844" w:rsidRDefault="00767408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We are looking to expand management staff, and top performers who desire more experience may be able to take advantage of our Assistant and Branch Management program. </w:t>
      </w:r>
    </w:p>
    <w:p w14:paraId="3AC37555" w14:textId="77777777" w:rsidR="00FC5844" w:rsidRDefault="00FC5844">
      <w:pPr>
        <w:ind w:left="-360" w:right="-360"/>
        <w:rPr>
          <w:rFonts w:ascii="Tahoma" w:hAnsi="Tahoma"/>
          <w:sz w:val="22"/>
        </w:rPr>
      </w:pPr>
    </w:p>
    <w:p w14:paraId="777923A1" w14:textId="77777777" w:rsidR="00FC5844" w:rsidRDefault="00767408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Contact Information</w:t>
      </w:r>
    </w:p>
    <w:p w14:paraId="7D58CAF3" w14:textId="77777777" w:rsidR="00FC5844" w:rsidRDefault="00767408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Darren Gardner</w:t>
      </w:r>
    </w:p>
    <w:p w14:paraId="526EC908" w14:textId="2164ED7B" w:rsidR="00FC5844" w:rsidRDefault="001F781A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8382 Baymeadows Rd. Suite 4</w:t>
      </w:r>
    </w:p>
    <w:p w14:paraId="37F73B89" w14:textId="51DEB28B" w:rsidR="001F781A" w:rsidRDefault="001F781A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Jacksonville, Florida 32256</w:t>
      </w:r>
    </w:p>
    <w:p w14:paraId="7F232260" w14:textId="77777777" w:rsidR="00FC5844" w:rsidRDefault="00767408">
      <w:pPr>
        <w:ind w:left="-360" w:righ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darrencgardner@gmail.com</w:t>
      </w:r>
    </w:p>
    <w:p w14:paraId="01EAC15A" w14:textId="77777777" w:rsidR="00FC5844" w:rsidRDefault="00FC5844">
      <w:pPr>
        <w:ind w:left="-360" w:right="-360"/>
        <w:rPr>
          <w:rFonts w:ascii="Tahoma" w:hAnsi="Tahoma"/>
          <w:sz w:val="22"/>
        </w:rPr>
      </w:pPr>
    </w:p>
    <w:p w14:paraId="26085291" w14:textId="77777777" w:rsidR="00FC5844" w:rsidRDefault="00767408">
      <w:pPr>
        <w:ind w:left="-360" w:right="-360"/>
        <w:jc w:val="center"/>
        <w:rPr>
          <w:rFonts w:ascii="Tahoma" w:hAnsi="Tahoma"/>
        </w:rPr>
      </w:pPr>
      <w:r>
        <w:rPr>
          <w:rFonts w:ascii="Tahoma" w:hAnsi="Tahoma"/>
        </w:rPr>
        <w:t>To apply, click the link and fill out the form:</w:t>
      </w:r>
    </w:p>
    <w:p w14:paraId="28545959" w14:textId="258883A2" w:rsidR="00FC5844" w:rsidRDefault="00767408">
      <w:pPr>
        <w:ind w:left="-360" w:right="-360"/>
        <w:jc w:val="center"/>
        <w:rPr>
          <w:rFonts w:ascii="Tahoma" w:hAnsi="Tahoma"/>
          <w:b/>
        </w:rPr>
      </w:pPr>
      <w:r>
        <w:rPr>
          <w:rStyle w:val="Hyperlink"/>
          <w:rFonts w:ascii="Tahoma" w:hAnsi="Tahoma"/>
          <w:b/>
        </w:rPr>
        <w:t>www.</w:t>
      </w:r>
      <w:r w:rsidR="00F87A07">
        <w:rPr>
          <w:rStyle w:val="Hyperlink"/>
          <w:rFonts w:ascii="Tahoma" w:hAnsi="Tahoma"/>
          <w:b/>
        </w:rPr>
        <w:t>JaxEmpireWork</w:t>
      </w:r>
      <w:r>
        <w:rPr>
          <w:rStyle w:val="Hyperlink"/>
          <w:rFonts w:ascii="Tahoma" w:hAnsi="Tahoma"/>
          <w:b/>
        </w:rPr>
        <w:t>.com</w:t>
      </w:r>
    </w:p>
    <w:sectPr w:rsidR="00FC5844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E60"/>
    <w:multiLevelType w:val="multilevel"/>
    <w:tmpl w:val="0616B55E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C4021C0"/>
    <w:multiLevelType w:val="hybridMultilevel"/>
    <w:tmpl w:val="47B42028"/>
    <w:lvl w:ilvl="0" w:tplc="DDCED3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0B6A4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0846E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24719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C411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DA0D5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B4C30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6CE5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4A61C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85"/>
    <w:rsid w:val="001F781A"/>
    <w:rsid w:val="00285372"/>
    <w:rsid w:val="00316A4C"/>
    <w:rsid w:val="004B3B85"/>
    <w:rsid w:val="0054300C"/>
    <w:rsid w:val="007531A3"/>
    <w:rsid w:val="00767408"/>
    <w:rsid w:val="00B70704"/>
    <w:rsid w:val="00F87A07"/>
    <w:rsid w:val="00F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9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 Jackson</dc:creator>
  <cp:keywords/>
  <dc:description/>
  <cp:lastModifiedBy>Culpepper, Krystal N.</cp:lastModifiedBy>
  <cp:revision>2</cp:revision>
  <cp:lastPrinted>2019-03-25T11:43:00Z</cp:lastPrinted>
  <dcterms:created xsi:type="dcterms:W3CDTF">2019-04-08T15:50:00Z</dcterms:created>
  <dcterms:modified xsi:type="dcterms:W3CDTF">2019-04-08T15:50:00Z</dcterms:modified>
</cp:coreProperties>
</file>